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142" w:rsidRPr="00DB2142" w:rsidRDefault="00DB2142" w:rsidP="00DB2142">
      <w:pPr>
        <w:autoSpaceDE w:val="0"/>
        <w:autoSpaceDN w:val="0"/>
        <w:spacing w:afterLines="100" w:after="312" w:line="420" w:lineRule="exact"/>
        <w:rPr>
          <w:rFonts w:ascii="Cambria" w:eastAsia="宋体" w:hAnsi="Cambria" w:cs="Times New Roman"/>
          <w:sz w:val="28"/>
          <w:szCs w:val="28"/>
        </w:rPr>
      </w:pPr>
      <w:r w:rsidRPr="00DB2142">
        <w:rPr>
          <w:rFonts w:ascii="Cambria" w:hAnsi="Cambria"/>
          <w:sz w:val="28"/>
          <w:szCs w:val="28"/>
        </w:rPr>
        <w:t>Annexes</w:t>
      </w:r>
      <w:r w:rsidRPr="00DB2142">
        <w:rPr>
          <w:rFonts w:ascii="Cambria" w:eastAsia="宋体" w:hAnsi="Cambria" w:cs="Times New Roman" w:hint="eastAsia"/>
          <w:sz w:val="28"/>
          <w:szCs w:val="28"/>
        </w:rPr>
        <w:t>:</w:t>
      </w:r>
    </w:p>
    <w:p w:rsidR="00E44F91" w:rsidRPr="00E44F91" w:rsidRDefault="00E44F91" w:rsidP="000C7D51">
      <w:pPr>
        <w:autoSpaceDE w:val="0"/>
        <w:autoSpaceDN w:val="0"/>
        <w:spacing w:afterLines="100" w:after="312" w:line="420" w:lineRule="exact"/>
        <w:jc w:val="center"/>
        <w:rPr>
          <w:rFonts w:ascii="Cambria" w:eastAsia="宋体" w:hAnsi="Cambria" w:cs="Times New Roman"/>
          <w:b/>
          <w:sz w:val="28"/>
          <w:szCs w:val="28"/>
        </w:rPr>
      </w:pPr>
      <w:r w:rsidRPr="00E44F91">
        <w:rPr>
          <w:rFonts w:ascii="Cambria" w:eastAsia="宋体" w:hAnsi="Cambria" w:cs="Times New Roman"/>
          <w:b/>
          <w:sz w:val="28"/>
          <w:szCs w:val="28"/>
        </w:rPr>
        <w:t>Application Form of 2026 Global Demonstration Enterprises for the Intelligently Interconnected Digital Economy</w:t>
      </w:r>
    </w:p>
    <w:tbl>
      <w:tblPr>
        <w:tblW w:w="106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16"/>
        <w:gridCol w:w="3456"/>
        <w:gridCol w:w="375"/>
        <w:gridCol w:w="1362"/>
        <w:gridCol w:w="3118"/>
      </w:tblGrid>
      <w:tr w:rsidR="00E44F91" w:rsidRPr="00E44F91" w:rsidTr="000C7D51">
        <w:trPr>
          <w:trHeight w:val="567"/>
          <w:jc w:val="center"/>
        </w:trPr>
        <w:tc>
          <w:tcPr>
            <w:tcW w:w="10627" w:type="dxa"/>
            <w:gridSpan w:val="5"/>
            <w:shd w:val="clear" w:color="auto" w:fill="D9D9D9"/>
            <w:vAlign w:val="center"/>
          </w:tcPr>
          <w:p w:rsidR="00E44F91" w:rsidRPr="00E44F91" w:rsidRDefault="00E44F91" w:rsidP="000C7D51">
            <w:pPr>
              <w:snapToGrid w:val="0"/>
              <w:jc w:val="center"/>
              <w:rPr>
                <w:rFonts w:ascii="Cambria" w:eastAsia="仿宋" w:hAnsi="Cambria" w:cs="宋体"/>
                <w:b/>
                <w:sz w:val="24"/>
                <w:szCs w:val="24"/>
              </w:rPr>
            </w:pPr>
            <w:r w:rsidRPr="00E44F91">
              <w:rPr>
                <w:rFonts w:ascii="Cambria" w:eastAsia="仿宋" w:hAnsi="Cambria" w:cs="宋体"/>
                <w:b/>
                <w:sz w:val="24"/>
                <w:szCs w:val="24"/>
              </w:rPr>
              <w:t>Basic Information</w:t>
            </w:r>
          </w:p>
        </w:tc>
      </w:tr>
      <w:tr w:rsidR="00E44F91" w:rsidRPr="00E44F91" w:rsidTr="000C7D51">
        <w:trPr>
          <w:trHeight w:val="454"/>
          <w:jc w:val="center"/>
        </w:trPr>
        <w:tc>
          <w:tcPr>
            <w:tcW w:w="2316" w:type="dxa"/>
            <w:vMerge w:val="restart"/>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Name of enterprise</w:t>
            </w:r>
          </w:p>
        </w:tc>
        <w:tc>
          <w:tcPr>
            <w:tcW w:w="8311" w:type="dxa"/>
            <w:gridSpan w:val="4"/>
            <w:vAlign w:val="center"/>
          </w:tcPr>
          <w:p w:rsidR="00E44F91" w:rsidRPr="00E44F91" w:rsidRDefault="00E44F91" w:rsidP="000C7D51">
            <w:pPr>
              <w:snapToGrid w:val="0"/>
              <w:rPr>
                <w:rFonts w:ascii="Cambria" w:eastAsia="仿宋" w:hAnsi="Cambria"/>
                <w:sz w:val="24"/>
                <w:szCs w:val="24"/>
              </w:rPr>
            </w:pPr>
            <w:r w:rsidRPr="00E44F91">
              <w:rPr>
                <w:rFonts w:ascii="Cambria" w:eastAsia="仿宋" w:hAnsi="Cambria"/>
                <w:sz w:val="24"/>
                <w:szCs w:val="24"/>
              </w:rPr>
              <w:t>Chinese:</w:t>
            </w:r>
          </w:p>
        </w:tc>
      </w:tr>
      <w:tr w:rsidR="00E44F91" w:rsidRPr="00E44F91" w:rsidTr="000C7D51">
        <w:trPr>
          <w:trHeight w:val="454"/>
          <w:jc w:val="center"/>
        </w:trPr>
        <w:tc>
          <w:tcPr>
            <w:tcW w:w="2316" w:type="dxa"/>
            <w:vMerge/>
            <w:vAlign w:val="center"/>
          </w:tcPr>
          <w:p w:rsidR="00E44F91" w:rsidRPr="00E44F91" w:rsidRDefault="00E44F91" w:rsidP="000C7D51">
            <w:pPr>
              <w:snapToGrid w:val="0"/>
              <w:jc w:val="center"/>
              <w:rPr>
                <w:rFonts w:ascii="Cambria" w:eastAsia="仿宋" w:hAnsi="Cambria" w:cs="宋体"/>
                <w:sz w:val="24"/>
                <w:szCs w:val="24"/>
              </w:rPr>
            </w:pPr>
          </w:p>
        </w:tc>
        <w:tc>
          <w:tcPr>
            <w:tcW w:w="8311" w:type="dxa"/>
            <w:gridSpan w:val="4"/>
            <w:vAlign w:val="center"/>
          </w:tcPr>
          <w:p w:rsidR="00E44F91" w:rsidRPr="00E44F91" w:rsidRDefault="00E44F91" w:rsidP="000C7D51">
            <w:pPr>
              <w:snapToGrid w:val="0"/>
              <w:rPr>
                <w:rFonts w:ascii="Cambria" w:eastAsia="仿宋" w:hAnsi="Cambria"/>
                <w:sz w:val="24"/>
                <w:szCs w:val="24"/>
              </w:rPr>
            </w:pPr>
            <w:r w:rsidRPr="00E44F91">
              <w:rPr>
                <w:rFonts w:ascii="Cambria" w:eastAsia="仿宋" w:hAnsi="Cambria"/>
                <w:sz w:val="24"/>
                <w:szCs w:val="24"/>
              </w:rPr>
              <w:t>English:</w:t>
            </w:r>
          </w:p>
        </w:tc>
      </w:tr>
      <w:tr w:rsidR="00E44F91" w:rsidRPr="00E44F91" w:rsidTr="000C7D51">
        <w:trPr>
          <w:trHeight w:val="454"/>
          <w:jc w:val="center"/>
        </w:trPr>
        <w:tc>
          <w:tcPr>
            <w:tcW w:w="2316" w:type="dxa"/>
            <w:vAlign w:val="center"/>
          </w:tcPr>
          <w:p w:rsidR="00E44F91" w:rsidRPr="00E44F91" w:rsidRDefault="00E44F91" w:rsidP="000C7D51">
            <w:pPr>
              <w:snapToGrid w:val="0"/>
              <w:jc w:val="center"/>
              <w:rPr>
                <w:rFonts w:ascii="Cambria" w:eastAsia="仿宋" w:hAnsi="Cambria"/>
                <w:sz w:val="24"/>
                <w:szCs w:val="24"/>
              </w:rPr>
            </w:pPr>
            <w:r w:rsidRPr="00E44F91">
              <w:rPr>
                <w:rFonts w:ascii="Cambria" w:eastAsia="仿宋" w:hAnsi="Cambria"/>
                <w:sz w:val="24"/>
                <w:szCs w:val="24"/>
              </w:rPr>
              <w:t>Trademark/Brand</w:t>
            </w:r>
          </w:p>
        </w:tc>
        <w:tc>
          <w:tcPr>
            <w:tcW w:w="8311" w:type="dxa"/>
            <w:gridSpan w:val="4"/>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(Text/Logo)</w:t>
            </w:r>
          </w:p>
        </w:tc>
      </w:tr>
      <w:tr w:rsidR="00E44F91" w:rsidRPr="00E44F91" w:rsidTr="000C7D51">
        <w:trPr>
          <w:trHeight w:val="1304"/>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Ranked among the World IoT Ranking List Top 500 Enterprises</w:t>
            </w:r>
          </w:p>
        </w:tc>
        <w:tc>
          <w:tcPr>
            <w:tcW w:w="8311" w:type="dxa"/>
            <w:gridSpan w:val="4"/>
            <w:vAlign w:val="center"/>
          </w:tcPr>
          <w:p w:rsidR="00E44F91" w:rsidRPr="00E44F91" w:rsidRDefault="00E44F91" w:rsidP="000C7D51">
            <w:pPr>
              <w:snapToGrid w:val="0"/>
              <w:rPr>
                <w:rFonts w:ascii="Cambria" w:eastAsia="仿宋" w:hAnsi="Cambria" w:cs="宋体"/>
                <w:sz w:val="24"/>
                <w:szCs w:val="24"/>
              </w:rPr>
            </w:pP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Yes  </w:t>
            </w: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No</w:t>
            </w:r>
          </w:p>
        </w:tc>
      </w:tr>
      <w:tr w:rsidR="00E44F91" w:rsidRPr="00E44F91" w:rsidTr="000C7D51">
        <w:trPr>
          <w:trHeight w:val="454"/>
          <w:jc w:val="center"/>
        </w:trPr>
        <w:tc>
          <w:tcPr>
            <w:tcW w:w="2316" w:type="dxa"/>
            <w:vMerge w:val="restart"/>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Contact information</w:t>
            </w:r>
          </w:p>
        </w:tc>
        <w:tc>
          <w:tcPr>
            <w:tcW w:w="3456" w:type="dxa"/>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Tel:</w:t>
            </w:r>
          </w:p>
        </w:tc>
        <w:tc>
          <w:tcPr>
            <w:tcW w:w="4855" w:type="dxa"/>
            <w:gridSpan w:val="3"/>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Fax:</w:t>
            </w:r>
          </w:p>
        </w:tc>
      </w:tr>
      <w:tr w:rsidR="00E44F91" w:rsidRPr="00E44F91" w:rsidTr="000C7D51">
        <w:trPr>
          <w:trHeight w:val="454"/>
          <w:jc w:val="center"/>
        </w:trPr>
        <w:tc>
          <w:tcPr>
            <w:tcW w:w="2316" w:type="dxa"/>
            <w:vMerge/>
            <w:vAlign w:val="center"/>
          </w:tcPr>
          <w:p w:rsidR="00E44F91" w:rsidRPr="00E44F91" w:rsidRDefault="00E44F91" w:rsidP="000C7D51">
            <w:pPr>
              <w:snapToGrid w:val="0"/>
              <w:jc w:val="center"/>
              <w:rPr>
                <w:rFonts w:ascii="Cambria" w:eastAsia="仿宋" w:hAnsi="Cambria" w:cs="宋体"/>
                <w:sz w:val="24"/>
                <w:szCs w:val="24"/>
              </w:rPr>
            </w:pPr>
          </w:p>
        </w:tc>
        <w:tc>
          <w:tcPr>
            <w:tcW w:w="3456" w:type="dxa"/>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Website:</w:t>
            </w:r>
          </w:p>
        </w:tc>
        <w:tc>
          <w:tcPr>
            <w:tcW w:w="4855" w:type="dxa"/>
            <w:gridSpan w:val="3"/>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Email:</w:t>
            </w:r>
          </w:p>
        </w:tc>
      </w:tr>
      <w:tr w:rsidR="00E44F91" w:rsidRPr="00E44F91" w:rsidTr="000C7D51">
        <w:trPr>
          <w:trHeight w:val="454"/>
          <w:jc w:val="center"/>
        </w:trPr>
        <w:tc>
          <w:tcPr>
            <w:tcW w:w="2316" w:type="dxa"/>
            <w:vMerge/>
            <w:vAlign w:val="center"/>
          </w:tcPr>
          <w:p w:rsidR="00E44F91" w:rsidRPr="00E44F91" w:rsidRDefault="00E44F91" w:rsidP="000C7D51">
            <w:pPr>
              <w:snapToGrid w:val="0"/>
              <w:jc w:val="center"/>
              <w:rPr>
                <w:rFonts w:ascii="Cambria" w:eastAsia="仿宋" w:hAnsi="Cambria" w:cs="宋体"/>
                <w:sz w:val="24"/>
                <w:szCs w:val="24"/>
              </w:rPr>
            </w:pPr>
          </w:p>
        </w:tc>
        <w:tc>
          <w:tcPr>
            <w:tcW w:w="8311" w:type="dxa"/>
            <w:gridSpan w:val="4"/>
            <w:vAlign w:val="center"/>
          </w:tcPr>
          <w:p w:rsidR="00E44F91" w:rsidRPr="00E44F91" w:rsidRDefault="00E44F91" w:rsidP="000C7D51">
            <w:pPr>
              <w:snapToGrid w:val="0"/>
              <w:rPr>
                <w:rFonts w:ascii="Cambria" w:eastAsia="仿宋" w:hAnsi="Cambria" w:cs="宋体"/>
                <w:sz w:val="24"/>
                <w:szCs w:val="24"/>
              </w:rPr>
            </w:pPr>
            <w:r w:rsidRPr="00E44F91">
              <w:rPr>
                <w:rFonts w:ascii="Cambria" w:eastAsia="仿宋" w:hAnsi="Cambria" w:cs="宋体"/>
                <w:sz w:val="24"/>
                <w:szCs w:val="24"/>
              </w:rPr>
              <w:t>Address:</w:t>
            </w:r>
          </w:p>
        </w:tc>
      </w:tr>
      <w:tr w:rsidR="00E44F91" w:rsidRPr="00E44F91" w:rsidTr="000C7D51">
        <w:trPr>
          <w:trHeight w:val="454"/>
          <w:jc w:val="center"/>
        </w:trPr>
        <w:tc>
          <w:tcPr>
            <w:tcW w:w="2316" w:type="dxa"/>
            <w:vMerge w:val="restart"/>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Legal representative /Person-in-charge</w:t>
            </w:r>
          </w:p>
        </w:tc>
        <w:tc>
          <w:tcPr>
            <w:tcW w:w="3456" w:type="dxa"/>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Name:</w:t>
            </w:r>
          </w:p>
        </w:tc>
        <w:tc>
          <w:tcPr>
            <w:tcW w:w="4855" w:type="dxa"/>
            <w:gridSpan w:val="3"/>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Title:</w:t>
            </w:r>
          </w:p>
        </w:tc>
      </w:tr>
      <w:tr w:rsidR="00E44F91" w:rsidRPr="00E44F91" w:rsidTr="000C7D51">
        <w:trPr>
          <w:trHeight w:val="454"/>
          <w:jc w:val="center"/>
        </w:trPr>
        <w:tc>
          <w:tcPr>
            <w:tcW w:w="2316" w:type="dxa"/>
            <w:vMerge/>
            <w:vAlign w:val="center"/>
          </w:tcPr>
          <w:p w:rsidR="00E44F91" w:rsidRPr="00E44F91" w:rsidRDefault="00E44F91" w:rsidP="000C7D51">
            <w:pPr>
              <w:snapToGrid w:val="0"/>
              <w:jc w:val="center"/>
              <w:rPr>
                <w:rFonts w:ascii="Cambria" w:eastAsia="仿宋" w:hAnsi="Cambria" w:cs="宋体"/>
                <w:sz w:val="24"/>
                <w:szCs w:val="24"/>
              </w:rPr>
            </w:pPr>
          </w:p>
        </w:tc>
        <w:tc>
          <w:tcPr>
            <w:tcW w:w="3456" w:type="dxa"/>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Mobile:</w:t>
            </w:r>
          </w:p>
        </w:tc>
        <w:tc>
          <w:tcPr>
            <w:tcW w:w="4855" w:type="dxa"/>
            <w:gridSpan w:val="3"/>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Email:</w:t>
            </w:r>
          </w:p>
        </w:tc>
      </w:tr>
      <w:tr w:rsidR="00E44F91" w:rsidRPr="00E44F91" w:rsidTr="000C7D51">
        <w:trPr>
          <w:trHeight w:val="454"/>
          <w:jc w:val="center"/>
        </w:trPr>
        <w:tc>
          <w:tcPr>
            <w:tcW w:w="2316" w:type="dxa"/>
            <w:vMerge w:val="restart"/>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Contact person</w:t>
            </w:r>
          </w:p>
        </w:tc>
        <w:tc>
          <w:tcPr>
            <w:tcW w:w="3456" w:type="dxa"/>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Name:</w:t>
            </w:r>
          </w:p>
        </w:tc>
        <w:tc>
          <w:tcPr>
            <w:tcW w:w="4855" w:type="dxa"/>
            <w:gridSpan w:val="3"/>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Title:</w:t>
            </w:r>
          </w:p>
        </w:tc>
      </w:tr>
      <w:tr w:rsidR="00E44F91" w:rsidRPr="00E44F91" w:rsidTr="000C7D51">
        <w:trPr>
          <w:trHeight w:val="454"/>
          <w:jc w:val="center"/>
        </w:trPr>
        <w:tc>
          <w:tcPr>
            <w:tcW w:w="2316" w:type="dxa"/>
            <w:vMerge/>
            <w:vAlign w:val="center"/>
          </w:tcPr>
          <w:p w:rsidR="00E44F91" w:rsidRPr="00E44F91" w:rsidRDefault="00E44F91" w:rsidP="000C7D51">
            <w:pPr>
              <w:snapToGrid w:val="0"/>
              <w:jc w:val="center"/>
              <w:rPr>
                <w:rFonts w:ascii="Cambria" w:eastAsia="仿宋" w:hAnsi="Cambria" w:cs="宋体"/>
                <w:sz w:val="24"/>
                <w:szCs w:val="24"/>
              </w:rPr>
            </w:pPr>
          </w:p>
        </w:tc>
        <w:tc>
          <w:tcPr>
            <w:tcW w:w="3456" w:type="dxa"/>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Mobile:</w:t>
            </w:r>
          </w:p>
        </w:tc>
        <w:tc>
          <w:tcPr>
            <w:tcW w:w="4855" w:type="dxa"/>
            <w:gridSpan w:val="3"/>
            <w:vAlign w:val="center"/>
          </w:tcPr>
          <w:p w:rsidR="00E44F91" w:rsidRPr="00E44F91" w:rsidRDefault="00E44F91" w:rsidP="000C7D51">
            <w:pPr>
              <w:snapToGrid w:val="0"/>
              <w:rPr>
                <w:rFonts w:ascii="Cambria" w:eastAsia="仿宋" w:hAnsi="Cambria" w:cs="宋体"/>
                <w:color w:val="808080" w:themeColor="background1" w:themeShade="80"/>
                <w:sz w:val="24"/>
                <w:szCs w:val="24"/>
              </w:rPr>
            </w:pPr>
            <w:r w:rsidRPr="00E44F91">
              <w:rPr>
                <w:rFonts w:ascii="Cambria" w:eastAsia="仿宋" w:hAnsi="Cambria" w:cs="宋体"/>
                <w:sz w:val="24"/>
                <w:szCs w:val="24"/>
              </w:rPr>
              <w:t>Email:</w:t>
            </w:r>
          </w:p>
        </w:tc>
      </w:tr>
      <w:tr w:rsidR="00E44F91" w:rsidRPr="00E44F91" w:rsidTr="000C7D51">
        <w:trPr>
          <w:trHeight w:val="113"/>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Company type</w:t>
            </w:r>
          </w:p>
        </w:tc>
        <w:tc>
          <w:tcPr>
            <w:tcW w:w="8311" w:type="dxa"/>
            <w:gridSpan w:val="4"/>
            <w:vAlign w:val="center"/>
          </w:tcPr>
          <w:p w:rsidR="000C7D51" w:rsidRDefault="00E44F91" w:rsidP="00DB2142">
            <w:pPr>
              <w:snapToGrid w:val="0"/>
              <w:spacing w:beforeLines="30" w:before="93"/>
              <w:rPr>
                <w:rFonts w:ascii="Cambria" w:eastAsia="仿宋" w:hAnsi="Cambria" w:cs="宋体"/>
                <w:sz w:val="24"/>
                <w:szCs w:val="24"/>
              </w:rPr>
            </w:pP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Technology R&amp;D  </w:t>
            </w:r>
            <w:r w:rsidR="000C7D51">
              <w:rPr>
                <w:rFonts w:ascii="Cambria" w:eastAsia="仿宋" w:hAnsi="Cambria" w:cs="宋体"/>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Application promotion</w:t>
            </w:r>
          </w:p>
          <w:p w:rsidR="00E44F91" w:rsidRPr="00E44F91" w:rsidRDefault="00E44F91" w:rsidP="00DB2142">
            <w:pPr>
              <w:snapToGrid w:val="0"/>
              <w:spacing w:beforeLines="30" w:before="93" w:afterLines="30" w:after="93"/>
              <w:rPr>
                <w:rFonts w:ascii="Cambria" w:eastAsia="仿宋" w:hAnsi="Cambria" w:cs="宋体"/>
                <w:sz w:val="24"/>
                <w:szCs w:val="24"/>
              </w:rPr>
            </w:pP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System/platform</w:t>
            </w:r>
            <w:r w:rsidR="000C7D51">
              <w:rPr>
                <w:rFonts w:ascii="Cambria" w:eastAsia="仿宋" w:hAnsi="Cambria" w:cs="宋体"/>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cs="宋体"/>
                <w:sz w:val="24"/>
                <w:szCs w:val="24"/>
              </w:rPr>
              <w:t xml:space="preserve"> Service promotion</w:t>
            </w:r>
          </w:p>
        </w:tc>
      </w:tr>
      <w:tr w:rsidR="00E44F91" w:rsidRPr="00E44F91" w:rsidTr="000C7D51">
        <w:trPr>
          <w:trHeight w:val="1984"/>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Fields involved (Multiple-choice)</w:t>
            </w:r>
          </w:p>
        </w:tc>
        <w:tc>
          <w:tcPr>
            <w:tcW w:w="8311" w:type="dxa"/>
            <w:gridSpan w:val="4"/>
            <w:vAlign w:val="center"/>
          </w:tcPr>
          <w:p w:rsidR="000C7D51" w:rsidRDefault="00E44F91" w:rsidP="00DB2142">
            <w:pPr>
              <w:spacing w:beforeLines="30" w:before="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Industry</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Agriculture</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Healthcare</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AI</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Robot</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Smart City</w:t>
            </w:r>
          </w:p>
          <w:p w:rsidR="000C7D51" w:rsidRDefault="00E44F91" w:rsidP="00DB2142">
            <w:pPr>
              <w:spacing w:beforeLines="30" w:before="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Sensor</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Chip</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Logistics</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Hardware &amp; Terminal</w:t>
            </w:r>
            <w:r w:rsidR="000C7D51">
              <w:rPr>
                <w:rFonts w:ascii="Cambria" w:eastAsia="仿宋" w:hAnsi="Cambria"/>
                <w:sz w:val="24"/>
                <w:szCs w:val="24"/>
              </w:rPr>
              <w:t xml:space="preserve">   </w:t>
            </w:r>
            <w:r w:rsidR="000C7D51" w:rsidRPr="00E44F91">
              <w:rPr>
                <w:rFonts w:ascii="Times New Roman" w:eastAsia="仿宋" w:hAnsi="Times New Roman" w:cs="Times New Roman"/>
                <w:sz w:val="24"/>
                <w:szCs w:val="24"/>
              </w:rPr>
              <w:t>□</w:t>
            </w:r>
            <w:r w:rsidR="000C7D51" w:rsidRPr="00E44F91">
              <w:rPr>
                <w:rFonts w:ascii="Cambria" w:eastAsia="仿宋" w:hAnsi="Cambria"/>
                <w:sz w:val="24"/>
                <w:szCs w:val="24"/>
              </w:rPr>
              <w:t>Finance</w:t>
            </w:r>
          </w:p>
          <w:p w:rsidR="000C7D51" w:rsidRDefault="00E44F91" w:rsidP="00DB2142">
            <w:pPr>
              <w:spacing w:beforeLines="30" w:before="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Public Affairs</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Culture &amp; Tourism</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Security Safety</w:t>
            </w:r>
            <w:r w:rsidR="000C7D51">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Aerospace</w:t>
            </w:r>
          </w:p>
          <w:p w:rsidR="000C7D51" w:rsidRDefault="000C7D51" w:rsidP="00DB2142">
            <w:pPr>
              <w:spacing w:beforeLines="30" w:before="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Energy &amp; Environmental Protection</w:t>
            </w:r>
            <w:r>
              <w:rPr>
                <w:rFonts w:ascii="Cambria" w:eastAsia="仿宋" w:hAnsi="Cambria"/>
                <w:sz w:val="24"/>
                <w:szCs w:val="24"/>
              </w:rPr>
              <w:t xml:space="preserve">   </w:t>
            </w:r>
            <w:r w:rsidRPr="00E44F91">
              <w:rPr>
                <w:rFonts w:ascii="Times New Roman" w:eastAsia="仿宋" w:hAnsi="Times New Roman" w:cs="Times New Roman"/>
                <w:sz w:val="24"/>
                <w:szCs w:val="24"/>
              </w:rPr>
              <w:t>□</w:t>
            </w:r>
            <w:r w:rsidRPr="00E44F91">
              <w:rPr>
                <w:rFonts w:ascii="Cambria" w:eastAsia="仿宋" w:hAnsi="Cambria"/>
                <w:sz w:val="24"/>
                <w:szCs w:val="24"/>
              </w:rPr>
              <w:t>Network Communications</w:t>
            </w:r>
          </w:p>
          <w:p w:rsidR="000C7D51" w:rsidRDefault="000C7D51" w:rsidP="00DB2142">
            <w:pPr>
              <w:spacing w:beforeLines="30" w:before="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Modern Service Industry</w:t>
            </w:r>
            <w:r>
              <w:rPr>
                <w:rFonts w:ascii="Cambria" w:eastAsia="仿宋" w:hAnsi="Cambria"/>
                <w:sz w:val="24"/>
                <w:szCs w:val="24"/>
              </w:rPr>
              <w:t xml:space="preserve">   </w:t>
            </w:r>
            <w:r w:rsidR="00E44F91" w:rsidRPr="00E44F91">
              <w:rPr>
                <w:rFonts w:ascii="Times New Roman" w:eastAsia="仿宋" w:hAnsi="Times New Roman" w:cs="Times New Roman"/>
                <w:sz w:val="24"/>
                <w:szCs w:val="24"/>
              </w:rPr>
              <w:t>□</w:t>
            </w:r>
            <w:r w:rsidR="00E44F91" w:rsidRPr="00E44F91">
              <w:rPr>
                <w:rFonts w:ascii="Cambria" w:eastAsia="仿宋" w:hAnsi="Cambria"/>
                <w:sz w:val="24"/>
                <w:szCs w:val="24"/>
              </w:rPr>
              <w:t>Transportation and Auto Intelligence</w:t>
            </w:r>
          </w:p>
          <w:p w:rsidR="000C7D51" w:rsidRPr="00E44F91" w:rsidRDefault="000C7D51" w:rsidP="00DB2142">
            <w:pPr>
              <w:spacing w:beforeLines="30" w:before="93" w:afterLines="30" w:after="93"/>
              <w:jc w:val="left"/>
              <w:rPr>
                <w:rFonts w:ascii="Cambria" w:eastAsia="仿宋" w:hAnsi="Cambria"/>
                <w:sz w:val="24"/>
                <w:szCs w:val="24"/>
              </w:rPr>
            </w:pPr>
            <w:r w:rsidRPr="00E44F91">
              <w:rPr>
                <w:rFonts w:ascii="Times New Roman" w:eastAsia="仿宋" w:hAnsi="Times New Roman" w:cs="Times New Roman"/>
                <w:sz w:val="24"/>
                <w:szCs w:val="24"/>
              </w:rPr>
              <w:t>□</w:t>
            </w:r>
            <w:r w:rsidRPr="00E44F91">
              <w:rPr>
                <w:rFonts w:ascii="Cambria" w:eastAsia="仿宋" w:hAnsi="Cambria"/>
                <w:sz w:val="24"/>
                <w:szCs w:val="24"/>
              </w:rPr>
              <w:t>Military Technology</w:t>
            </w:r>
            <w:r>
              <w:rPr>
                <w:rFonts w:ascii="Cambria" w:eastAsia="仿宋" w:hAnsi="Cambria"/>
                <w:sz w:val="24"/>
                <w:szCs w:val="24"/>
              </w:rPr>
              <w:t xml:space="preserve">   </w:t>
            </w:r>
            <w:r w:rsidR="00E44F91" w:rsidRPr="00E44F91">
              <w:rPr>
                <w:rFonts w:ascii="Times New Roman" w:eastAsia="仿宋" w:hAnsi="Times New Roman" w:cs="Times New Roman"/>
                <w:sz w:val="24"/>
                <w:szCs w:val="24"/>
              </w:rPr>
              <w:t>□</w:t>
            </w:r>
            <w:r w:rsidR="00E44F91" w:rsidRPr="00E44F91">
              <w:rPr>
                <w:rFonts w:ascii="Cambria" w:eastAsia="仿宋" w:hAnsi="Cambria"/>
                <w:sz w:val="24"/>
                <w:szCs w:val="24"/>
              </w:rPr>
              <w:t>Cloud Computing(Quantum Computing), Big Data</w:t>
            </w:r>
          </w:p>
        </w:tc>
      </w:tr>
      <w:tr w:rsidR="00E44F91" w:rsidRPr="00E44F91" w:rsidTr="000C7D51">
        <w:trPr>
          <w:trHeight w:val="567"/>
          <w:jc w:val="center"/>
        </w:trPr>
        <w:tc>
          <w:tcPr>
            <w:tcW w:w="10627" w:type="dxa"/>
            <w:gridSpan w:val="5"/>
            <w:shd w:val="clear" w:color="auto" w:fill="D9D9D9"/>
            <w:vAlign w:val="center"/>
          </w:tcPr>
          <w:p w:rsidR="00E44F91" w:rsidRPr="00E44F91" w:rsidRDefault="00E44F91" w:rsidP="000C7D51">
            <w:pPr>
              <w:snapToGrid w:val="0"/>
              <w:jc w:val="center"/>
              <w:rPr>
                <w:rFonts w:ascii="Cambria" w:eastAsia="仿宋" w:hAnsi="Cambria"/>
                <w:b/>
                <w:sz w:val="24"/>
                <w:szCs w:val="24"/>
              </w:rPr>
            </w:pPr>
            <w:r w:rsidRPr="00E44F91">
              <w:rPr>
                <w:rFonts w:ascii="Cambria" w:eastAsia="仿宋" w:hAnsi="Cambria"/>
                <w:b/>
                <w:sz w:val="24"/>
                <w:szCs w:val="24"/>
              </w:rPr>
              <w:t>Company Information</w:t>
            </w:r>
          </w:p>
        </w:tc>
      </w:tr>
      <w:tr w:rsidR="000C7D51" w:rsidRPr="00E44F91" w:rsidTr="000C7D51">
        <w:trPr>
          <w:trHeight w:val="510"/>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Company output value</w:t>
            </w:r>
          </w:p>
        </w:tc>
        <w:tc>
          <w:tcPr>
            <w:tcW w:w="3831" w:type="dxa"/>
            <w:gridSpan w:val="2"/>
            <w:vAlign w:val="center"/>
          </w:tcPr>
          <w:p w:rsidR="00E44F91" w:rsidRPr="00E44F91" w:rsidRDefault="00E44F91" w:rsidP="000C7D51">
            <w:pPr>
              <w:snapToGrid w:val="0"/>
              <w:rPr>
                <w:rFonts w:ascii="Cambria" w:eastAsia="仿宋" w:hAnsi="Cambria"/>
                <w:sz w:val="24"/>
                <w:szCs w:val="24"/>
              </w:rPr>
            </w:pPr>
            <w:r w:rsidRPr="00E44F91">
              <w:rPr>
                <w:rFonts w:ascii="Cambria" w:eastAsia="仿宋" w:hAnsi="Cambria"/>
                <w:sz w:val="24"/>
                <w:szCs w:val="24"/>
              </w:rPr>
              <w:t>In 2025:</w:t>
            </w:r>
          </w:p>
        </w:tc>
        <w:tc>
          <w:tcPr>
            <w:tcW w:w="1362" w:type="dxa"/>
            <w:vAlign w:val="center"/>
          </w:tcPr>
          <w:p w:rsidR="00E44F91" w:rsidRPr="00E44F91" w:rsidRDefault="00E44F91" w:rsidP="000C7D51">
            <w:pPr>
              <w:snapToGrid w:val="0"/>
              <w:jc w:val="center"/>
              <w:rPr>
                <w:rFonts w:ascii="Cambria" w:eastAsia="仿宋" w:hAnsi="Cambria"/>
                <w:sz w:val="24"/>
                <w:szCs w:val="24"/>
              </w:rPr>
            </w:pPr>
            <w:r w:rsidRPr="00E44F91">
              <w:rPr>
                <w:rFonts w:ascii="Cambria" w:eastAsia="仿宋" w:hAnsi="Cambria"/>
                <w:sz w:val="24"/>
                <w:szCs w:val="24"/>
              </w:rPr>
              <w:t>R&amp;D investment</w:t>
            </w:r>
          </w:p>
        </w:tc>
        <w:tc>
          <w:tcPr>
            <w:tcW w:w="3118" w:type="dxa"/>
            <w:vAlign w:val="center"/>
          </w:tcPr>
          <w:p w:rsidR="00E44F91" w:rsidRPr="00E44F91" w:rsidRDefault="00E44F91" w:rsidP="000C7D51">
            <w:pPr>
              <w:snapToGrid w:val="0"/>
              <w:rPr>
                <w:rFonts w:ascii="Cambria" w:eastAsia="仿宋" w:hAnsi="Cambria"/>
                <w:sz w:val="24"/>
                <w:szCs w:val="24"/>
              </w:rPr>
            </w:pPr>
            <w:r w:rsidRPr="00E44F91">
              <w:rPr>
                <w:rFonts w:ascii="Cambria" w:eastAsia="仿宋" w:hAnsi="Cambria"/>
                <w:sz w:val="24"/>
                <w:szCs w:val="24"/>
              </w:rPr>
              <w:t>In 2025:</w:t>
            </w:r>
          </w:p>
        </w:tc>
      </w:tr>
      <w:tr w:rsidR="00E44F91" w:rsidRPr="00E44F91" w:rsidTr="00DB2142">
        <w:trPr>
          <w:trHeight w:val="4535"/>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lastRenderedPageBreak/>
              <w:t>Company profile</w:t>
            </w:r>
          </w:p>
        </w:tc>
        <w:tc>
          <w:tcPr>
            <w:tcW w:w="8311" w:type="dxa"/>
            <w:gridSpan w:val="4"/>
            <w:vAlign w:val="center"/>
          </w:tcPr>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Fill in both Chinese and English, within 300 words.</w:t>
            </w:r>
          </w:p>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Include but not limited to the details about establishment, size, features, influence, and domestic and international market development.</w:t>
            </w:r>
          </w:p>
        </w:tc>
      </w:tr>
      <w:tr w:rsidR="00E44F91" w:rsidRPr="00E44F91" w:rsidTr="005411F8">
        <w:trPr>
          <w:trHeight w:val="2665"/>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cs="宋体"/>
                <w:sz w:val="24"/>
                <w:szCs w:val="24"/>
              </w:rPr>
              <w:t>Qualifications and Honors</w:t>
            </w:r>
          </w:p>
        </w:tc>
        <w:tc>
          <w:tcPr>
            <w:tcW w:w="8311" w:type="dxa"/>
            <w:gridSpan w:val="4"/>
            <w:vAlign w:val="center"/>
          </w:tcPr>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Include but not limited to honors received and intellectual property patents. Acceptable to be sent as attachments.</w:t>
            </w:r>
          </w:p>
        </w:tc>
      </w:tr>
      <w:tr w:rsidR="00E44F91" w:rsidRPr="00E44F91" w:rsidTr="000C7D51">
        <w:trPr>
          <w:trHeight w:val="567"/>
          <w:jc w:val="center"/>
        </w:trPr>
        <w:tc>
          <w:tcPr>
            <w:tcW w:w="10627" w:type="dxa"/>
            <w:gridSpan w:val="5"/>
            <w:shd w:val="clear" w:color="auto" w:fill="D9D9D9" w:themeFill="background1" w:themeFillShade="D9"/>
            <w:vAlign w:val="center"/>
          </w:tcPr>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s="宋体"/>
                <w:b/>
                <w:sz w:val="24"/>
                <w:szCs w:val="24"/>
              </w:rPr>
              <w:t>Major contribution</w:t>
            </w:r>
          </w:p>
        </w:tc>
      </w:tr>
      <w:tr w:rsidR="00E44F91" w:rsidRPr="00E44F91" w:rsidTr="00DB2142">
        <w:trPr>
          <w:trHeight w:val="5669"/>
          <w:jc w:val="center"/>
        </w:trPr>
        <w:tc>
          <w:tcPr>
            <w:tcW w:w="2316" w:type="dxa"/>
            <w:vAlign w:val="center"/>
          </w:tcPr>
          <w:p w:rsidR="00E44F91" w:rsidRPr="00E44F91" w:rsidRDefault="00E44F91" w:rsidP="000C7D51">
            <w:pPr>
              <w:snapToGrid w:val="0"/>
              <w:jc w:val="center"/>
              <w:rPr>
                <w:rFonts w:ascii="Cambria" w:eastAsia="仿宋" w:hAnsi="Cambria" w:cs="宋体"/>
                <w:sz w:val="24"/>
                <w:szCs w:val="24"/>
              </w:rPr>
            </w:pPr>
            <w:r w:rsidRPr="00E44F91">
              <w:rPr>
                <w:rFonts w:ascii="Cambria" w:eastAsia="仿宋" w:hAnsi="Cambria"/>
                <w:sz w:val="24"/>
                <w:szCs w:val="24"/>
              </w:rPr>
              <w:t>Contribution to the development of the IoT digital economy</w:t>
            </w:r>
          </w:p>
        </w:tc>
        <w:tc>
          <w:tcPr>
            <w:tcW w:w="8311" w:type="dxa"/>
            <w:gridSpan w:val="4"/>
            <w:vAlign w:val="center"/>
          </w:tcPr>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Fill in both Chinese and English, within 1,000 words.</w:t>
            </w:r>
          </w:p>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Please detail your company's specific contribution in one or more fields.</w:t>
            </w:r>
          </w:p>
        </w:tc>
      </w:tr>
      <w:tr w:rsidR="00E44F91" w:rsidRPr="00E44F91" w:rsidTr="005411F8">
        <w:trPr>
          <w:trHeight w:val="2551"/>
          <w:jc w:val="center"/>
        </w:trPr>
        <w:tc>
          <w:tcPr>
            <w:tcW w:w="2316" w:type="dxa"/>
            <w:vAlign w:val="center"/>
          </w:tcPr>
          <w:p w:rsidR="00E44F91" w:rsidRPr="00E44F91" w:rsidRDefault="00E44F91" w:rsidP="000C7D51">
            <w:pPr>
              <w:snapToGrid w:val="0"/>
              <w:jc w:val="center"/>
              <w:rPr>
                <w:rFonts w:ascii="Cambria" w:eastAsia="仿宋" w:hAnsi="Cambria" w:cs="Times New Roman"/>
                <w:sz w:val="24"/>
                <w:szCs w:val="24"/>
              </w:rPr>
            </w:pPr>
            <w:r w:rsidRPr="00E44F91">
              <w:rPr>
                <w:rFonts w:ascii="Cambria" w:eastAsia="仿宋" w:hAnsi="Cambria" w:cs="Times New Roman"/>
                <w:sz w:val="24"/>
                <w:szCs w:val="24"/>
              </w:rPr>
              <w:lastRenderedPageBreak/>
              <w:t>Other descriptions</w:t>
            </w:r>
          </w:p>
        </w:tc>
        <w:tc>
          <w:tcPr>
            <w:tcW w:w="8311" w:type="dxa"/>
            <w:gridSpan w:val="4"/>
            <w:vAlign w:val="center"/>
          </w:tcPr>
          <w:p w:rsidR="00E44F91" w:rsidRPr="00E44F91" w:rsidRDefault="00E44F91" w:rsidP="000C7D51">
            <w:pPr>
              <w:snapToGrid w:val="0"/>
              <w:jc w:val="center"/>
              <w:rPr>
                <w:rFonts w:ascii="Cambria" w:eastAsia="仿宋" w:hAnsi="Cambria"/>
                <w:color w:val="808080"/>
                <w:sz w:val="24"/>
                <w:szCs w:val="24"/>
              </w:rPr>
            </w:pPr>
            <w:r w:rsidRPr="00E44F91">
              <w:rPr>
                <w:rFonts w:ascii="Cambria" w:eastAsia="仿宋" w:hAnsi="Cambria"/>
                <w:color w:val="808080"/>
                <w:sz w:val="24"/>
                <w:szCs w:val="24"/>
              </w:rPr>
              <w:t>Company needs, etc.</w:t>
            </w:r>
            <w:bookmarkStart w:id="0" w:name="_GoBack"/>
            <w:bookmarkEnd w:id="0"/>
          </w:p>
        </w:tc>
      </w:tr>
      <w:tr w:rsidR="00E44F91" w:rsidRPr="00E44F91" w:rsidTr="000C7D51">
        <w:trPr>
          <w:trHeight w:val="567"/>
          <w:jc w:val="center"/>
        </w:trPr>
        <w:tc>
          <w:tcPr>
            <w:tcW w:w="10627" w:type="dxa"/>
            <w:gridSpan w:val="5"/>
            <w:shd w:val="clear" w:color="auto" w:fill="D9D9D9"/>
            <w:vAlign w:val="center"/>
          </w:tcPr>
          <w:p w:rsidR="00E44F91" w:rsidRPr="00E44F91" w:rsidRDefault="00E44F91" w:rsidP="000C7D51">
            <w:pPr>
              <w:snapToGrid w:val="0"/>
              <w:jc w:val="center"/>
              <w:rPr>
                <w:rFonts w:ascii="Cambria" w:eastAsia="仿宋" w:hAnsi="Cambria"/>
                <w:sz w:val="24"/>
                <w:szCs w:val="24"/>
                <w:u w:val="single"/>
              </w:rPr>
            </w:pPr>
            <w:r w:rsidRPr="00E44F91">
              <w:rPr>
                <w:rFonts w:ascii="Cambria" w:eastAsia="仿宋" w:hAnsi="Cambria" w:cs="宋体"/>
                <w:b/>
                <w:sz w:val="24"/>
                <w:szCs w:val="24"/>
              </w:rPr>
              <w:t>Application Confirmation</w:t>
            </w:r>
          </w:p>
        </w:tc>
      </w:tr>
      <w:tr w:rsidR="00E44F91" w:rsidRPr="00E44F91" w:rsidTr="00575836">
        <w:trPr>
          <w:trHeight w:val="20"/>
          <w:jc w:val="center"/>
        </w:trPr>
        <w:tc>
          <w:tcPr>
            <w:tcW w:w="10627" w:type="dxa"/>
            <w:gridSpan w:val="5"/>
            <w:vAlign w:val="center"/>
          </w:tcPr>
          <w:p w:rsidR="00E44F91" w:rsidRPr="00E44F91" w:rsidRDefault="00E44F91" w:rsidP="000C7D51">
            <w:pPr>
              <w:snapToGrid w:val="0"/>
              <w:spacing w:beforeLines="50" w:before="156"/>
              <w:rPr>
                <w:rFonts w:ascii="Cambria" w:eastAsia="仿宋" w:hAnsi="Cambria" w:cs="宋体"/>
                <w:sz w:val="24"/>
                <w:szCs w:val="24"/>
              </w:rPr>
            </w:pPr>
            <w:r w:rsidRPr="00E44F91">
              <w:rPr>
                <w:rFonts w:ascii="Cambria" w:eastAsia="仿宋" w:hAnsi="Cambria" w:cs="宋体"/>
                <w:sz w:val="24"/>
                <w:szCs w:val="24"/>
              </w:rPr>
              <w:t>We/I commit that the above information does not violate any national laws and regulations and confirm that the above application content is free from intellectual property disputes and is true and valid.</w:t>
            </w:r>
          </w:p>
          <w:p w:rsidR="00E44F91" w:rsidRPr="00E44F91" w:rsidRDefault="00E44F91" w:rsidP="000C7D51">
            <w:pPr>
              <w:snapToGrid w:val="0"/>
              <w:spacing w:beforeLines="50" w:before="156"/>
              <w:rPr>
                <w:rFonts w:ascii="Cambria" w:eastAsia="仿宋" w:hAnsi="Cambria" w:cs="宋体"/>
                <w:sz w:val="24"/>
                <w:szCs w:val="24"/>
              </w:rPr>
            </w:pPr>
            <w:r w:rsidRPr="00E44F91">
              <w:rPr>
                <w:rFonts w:ascii="Cambria" w:eastAsia="仿宋" w:hAnsi="Cambria" w:cs="宋体"/>
                <w:sz w:val="24"/>
                <w:szCs w:val="24"/>
              </w:rPr>
              <w:t>We/I agree to apply for the Global Demonstration Enterprise for the Intelligently Interconnected Digital Economy</w:t>
            </w:r>
          </w:p>
          <w:p w:rsidR="00E44F91" w:rsidRPr="00E44F91" w:rsidRDefault="00E44F91" w:rsidP="000C7D51">
            <w:pPr>
              <w:snapToGrid w:val="0"/>
              <w:spacing w:beforeLines="50" w:before="156" w:afterLines="50" w:after="156"/>
              <w:rPr>
                <w:rFonts w:ascii="Cambria" w:eastAsia="仿宋" w:hAnsi="Cambria"/>
                <w:sz w:val="24"/>
                <w:szCs w:val="24"/>
              </w:rPr>
            </w:pPr>
            <w:r w:rsidRPr="00E44F91">
              <w:rPr>
                <w:rFonts w:ascii="Cambria" w:eastAsia="仿宋" w:hAnsi="Cambria" w:cs="宋体"/>
                <w:sz w:val="24"/>
                <w:szCs w:val="24"/>
              </w:rPr>
              <w:t xml:space="preserve">Applicant signature:           Application entity (seal):          </w:t>
            </w:r>
            <w:r w:rsidR="00DB2142">
              <w:rPr>
                <w:rFonts w:ascii="Cambria" w:eastAsia="仿宋" w:hAnsi="Cambria" w:cs="宋体"/>
                <w:sz w:val="24"/>
                <w:szCs w:val="24"/>
              </w:rPr>
              <w:t xml:space="preserve">   </w:t>
            </w:r>
            <w:r w:rsidRPr="00E44F91">
              <w:rPr>
                <w:rFonts w:ascii="Cambria" w:eastAsia="仿宋" w:hAnsi="Cambria" w:cs="宋体"/>
                <w:sz w:val="24"/>
                <w:szCs w:val="24"/>
              </w:rPr>
              <w:t xml:space="preserve"> Date:</w:t>
            </w:r>
          </w:p>
        </w:tc>
      </w:tr>
    </w:tbl>
    <w:p w:rsidR="000C7D51" w:rsidRPr="000C7D51" w:rsidRDefault="000C7D51" w:rsidP="000C7D51">
      <w:pPr>
        <w:wordWrap w:val="0"/>
        <w:autoSpaceDE w:val="0"/>
        <w:autoSpaceDN w:val="0"/>
        <w:spacing w:beforeLines="50" w:before="156"/>
        <w:rPr>
          <w:rFonts w:ascii="Cambria" w:hAnsi="Cambria"/>
          <w:b/>
          <w:sz w:val="24"/>
          <w:szCs w:val="28"/>
        </w:rPr>
      </w:pPr>
      <w:r w:rsidRPr="000C7D51">
        <w:rPr>
          <w:rFonts w:ascii="Cambria" w:hAnsi="Cambria"/>
          <w:b/>
          <w:sz w:val="24"/>
          <w:szCs w:val="28"/>
        </w:rPr>
        <w:t>Instructions:</w:t>
      </w:r>
    </w:p>
    <w:p w:rsidR="000C7D51" w:rsidRPr="000C7D51" w:rsidRDefault="000C7D51" w:rsidP="000C7D51">
      <w:pPr>
        <w:wordWrap w:val="0"/>
        <w:autoSpaceDE w:val="0"/>
        <w:autoSpaceDN w:val="0"/>
        <w:spacing w:beforeLines="50" w:before="156"/>
        <w:rPr>
          <w:rFonts w:ascii="Cambria" w:hAnsi="Cambria"/>
          <w:sz w:val="24"/>
          <w:szCs w:val="28"/>
        </w:rPr>
      </w:pPr>
      <w:r w:rsidRPr="000C7D51">
        <w:rPr>
          <w:rFonts w:ascii="Cambria" w:hAnsi="Cambria"/>
          <w:sz w:val="24"/>
          <w:szCs w:val="28"/>
        </w:rPr>
        <w:t>This form serves as the fundamental technical document for evaluation and is the primary basis for assessment. It must be completed accurately and completely in accordance with the specified format, sections, and titles.</w:t>
      </w:r>
    </w:p>
    <w:p w:rsidR="000C7D51" w:rsidRPr="000C7D51" w:rsidRDefault="000C7D51" w:rsidP="000C7D51">
      <w:pPr>
        <w:pStyle w:val="a5"/>
        <w:numPr>
          <w:ilvl w:val="0"/>
          <w:numId w:val="1"/>
        </w:numPr>
        <w:wordWrap w:val="0"/>
        <w:autoSpaceDE w:val="0"/>
        <w:autoSpaceDN w:val="0"/>
        <w:spacing w:beforeLines="50" w:before="156"/>
        <w:ind w:firstLineChars="0"/>
        <w:rPr>
          <w:rFonts w:ascii="Cambria" w:hAnsi="Cambria"/>
          <w:sz w:val="24"/>
          <w:szCs w:val="24"/>
        </w:rPr>
      </w:pPr>
      <w:r w:rsidRPr="000C7D51">
        <w:rPr>
          <w:rFonts w:ascii="Cambria" w:hAnsi="Cambria"/>
          <w:sz w:val="24"/>
          <w:szCs w:val="24"/>
        </w:rPr>
        <w:t>The content within the form must not be altered or omitted; all information must be filled out diligently. Any false information, once verified, will result in the disqualification of participation and awards.</w:t>
      </w:r>
    </w:p>
    <w:p w:rsidR="000C7D51" w:rsidRPr="000C7D51" w:rsidRDefault="000C7D51" w:rsidP="000C7D51">
      <w:pPr>
        <w:pStyle w:val="a5"/>
        <w:numPr>
          <w:ilvl w:val="0"/>
          <w:numId w:val="1"/>
        </w:numPr>
        <w:wordWrap w:val="0"/>
        <w:autoSpaceDE w:val="0"/>
        <w:autoSpaceDN w:val="0"/>
        <w:spacing w:beforeLines="50" w:before="156"/>
        <w:ind w:firstLineChars="0"/>
        <w:rPr>
          <w:rFonts w:ascii="Cambria" w:hAnsi="Cambria"/>
          <w:sz w:val="24"/>
          <w:szCs w:val="24"/>
        </w:rPr>
      </w:pPr>
      <w:r w:rsidRPr="000C7D51">
        <w:rPr>
          <w:rFonts w:ascii="Cambria" w:hAnsi="Cambria"/>
          <w:sz w:val="24"/>
          <w:szCs w:val="24"/>
        </w:rPr>
        <w:t>In the section of Company Information, "Contact Person" refers to the designated liaison from the applicant company, responsible for communication with the Organizing Committee and preparation of materials during the application process. All provided information must be truthful and accurate; failure to establish contact with the Organizing Committee due to incorrect information will be considered a voluntary withdrawal from the selection process.</w:t>
      </w:r>
    </w:p>
    <w:p w:rsidR="000C7D51" w:rsidRPr="000C7D51" w:rsidRDefault="000C7D51" w:rsidP="000C7D51">
      <w:pPr>
        <w:pStyle w:val="a5"/>
        <w:numPr>
          <w:ilvl w:val="0"/>
          <w:numId w:val="1"/>
        </w:numPr>
        <w:wordWrap w:val="0"/>
        <w:autoSpaceDE w:val="0"/>
        <w:autoSpaceDN w:val="0"/>
        <w:spacing w:beforeLines="50" w:before="156"/>
        <w:ind w:firstLineChars="0"/>
        <w:rPr>
          <w:rFonts w:ascii="Cambria" w:hAnsi="Cambria"/>
          <w:sz w:val="24"/>
          <w:szCs w:val="24"/>
        </w:rPr>
      </w:pPr>
      <w:r w:rsidRPr="000C7D51">
        <w:rPr>
          <w:rFonts w:ascii="Cambria" w:hAnsi="Cambria"/>
          <w:sz w:val="24"/>
          <w:szCs w:val="24"/>
        </w:rPr>
        <w:t>For the "Application Confirmation", the designated representative of the applicant company must sign and affix the official seal (for overseas companies, the representative's signature is sufficient).</w:t>
      </w:r>
    </w:p>
    <w:p w:rsidR="000C7D51" w:rsidRPr="000C7D51" w:rsidRDefault="000C7D51" w:rsidP="000C7D51">
      <w:pPr>
        <w:pStyle w:val="a5"/>
        <w:numPr>
          <w:ilvl w:val="0"/>
          <w:numId w:val="1"/>
        </w:numPr>
        <w:wordWrap w:val="0"/>
        <w:autoSpaceDE w:val="0"/>
        <w:autoSpaceDN w:val="0"/>
        <w:spacing w:beforeLines="50" w:before="156"/>
        <w:ind w:firstLineChars="0"/>
        <w:rPr>
          <w:rFonts w:ascii="Cambria" w:hAnsi="Cambria"/>
          <w:sz w:val="24"/>
          <w:szCs w:val="24"/>
        </w:rPr>
      </w:pPr>
      <w:r w:rsidRPr="000C7D51">
        <w:rPr>
          <w:rFonts w:ascii="Cambria" w:hAnsi="Cambria"/>
          <w:sz w:val="24"/>
          <w:szCs w:val="24"/>
        </w:rPr>
        <w:t>Please provide high-resolution images of the logo and any other relevant pictures at 2000px*2000px, and submit them as attachments along with the application form (including scanned copies) to the designated email address 365@wiotc.org.</w:t>
      </w:r>
    </w:p>
    <w:p w:rsidR="00E44F91" w:rsidRPr="000C7D51" w:rsidRDefault="000C7D51" w:rsidP="000C7D51">
      <w:pPr>
        <w:pStyle w:val="a5"/>
        <w:numPr>
          <w:ilvl w:val="0"/>
          <w:numId w:val="1"/>
        </w:numPr>
        <w:wordWrap w:val="0"/>
        <w:autoSpaceDE w:val="0"/>
        <w:autoSpaceDN w:val="0"/>
        <w:spacing w:beforeLines="50" w:before="156"/>
        <w:ind w:firstLineChars="0"/>
        <w:rPr>
          <w:rFonts w:ascii="Cambria" w:hAnsi="Cambria"/>
          <w:b/>
          <w:color w:val="FF0000"/>
          <w:sz w:val="24"/>
          <w:szCs w:val="24"/>
        </w:rPr>
      </w:pPr>
      <w:r w:rsidRPr="000C7D51">
        <w:rPr>
          <w:rFonts w:ascii="Cambria" w:hAnsi="Cambria"/>
          <w:b/>
          <w:color w:val="FF0000"/>
          <w:sz w:val="24"/>
          <w:szCs w:val="24"/>
        </w:rPr>
        <w:t>The application deadline is July 31, 2026.</w:t>
      </w:r>
    </w:p>
    <w:sectPr w:rsidR="00E44F91" w:rsidRPr="000C7D51" w:rsidSect="00E44F91">
      <w:headerReference w:type="default" r:id="rId7"/>
      <w:footerReference w:type="default" r:id="rId8"/>
      <w:pgSz w:w="11906" w:h="16838"/>
      <w:pgMar w:top="1559"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ED" w:rsidRDefault="00C34EED" w:rsidP="00C34EED">
      <w:r>
        <w:separator/>
      </w:r>
    </w:p>
  </w:endnote>
  <w:endnote w:type="continuationSeparator" w:id="0">
    <w:p w:rsidR="00C34EED" w:rsidRDefault="00C34EED" w:rsidP="00C3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阿里巴巴普惠体 2.0 95 ExtraBold">
    <w:panose1 w:val="00020600040101010101"/>
    <w:charset w:val="86"/>
    <w:family w:val="roman"/>
    <w:pitch w:val="variable"/>
    <w:sig w:usb0="A00002FF" w:usb1="7ACF7CFB" w:usb2="0000001E"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ED" w:rsidRPr="00065A69" w:rsidRDefault="00C34EED" w:rsidP="00C34EED">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1312" behindDoc="0" locked="0" layoutInCell="1" allowOverlap="1" wp14:anchorId="4EEB2D90" wp14:editId="2F3FD2C4">
              <wp:simplePos x="0" y="0"/>
              <wp:positionH relativeFrom="column">
                <wp:posOffset>-579755</wp:posOffset>
              </wp:positionH>
              <wp:positionV relativeFrom="paragraph">
                <wp:posOffset>76835</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rsidR="00C34EED" w:rsidRPr="009F7900" w:rsidRDefault="00C34EED" w:rsidP="00C34EED">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5411F8">
                            <w:rPr>
                              <w:b/>
                              <w:bCs/>
                              <w:noProof/>
                            </w:rPr>
                            <w:t>2</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5411F8">
                            <w:rPr>
                              <w:b/>
                              <w:bCs/>
                              <w:noProof/>
                            </w:rPr>
                            <w:t>3</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B2D90" id="_x0000_t202" coordsize="21600,21600" o:spt="202" path="m,l,21600r21600,l21600,xe">
              <v:stroke joinstyle="miter"/>
              <v:path gradientshapeok="t" o:connecttype="rect"/>
            </v:shapetype>
            <v:shape id="文本框 2" o:spid="_x0000_s1026" type="#_x0000_t202" style="position:absolute;left:0;text-align:left;margin-left:-45.65pt;margin-top:6.05pt;width: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" stroked="f">
              <v:textbox style="mso-fit-shape-to-text:t">
                <w:txbxContent>
                  <w:p w:rsidR="00C34EED" w:rsidRPr="009F7900" w:rsidRDefault="00C34EED" w:rsidP="00C34EED">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5411F8">
                      <w:rPr>
                        <w:b/>
                        <w:bCs/>
                        <w:noProof/>
                      </w:rPr>
                      <w:t>2</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5411F8">
                      <w:rPr>
                        <w:b/>
                        <w:bCs/>
                        <w:noProof/>
                      </w:rPr>
                      <w:t>3</w:t>
                    </w:r>
                    <w:r w:rsidRPr="009F7900">
                      <w:rPr>
                        <w:b/>
                        <w:bCs/>
                        <w:sz w:val="24"/>
                        <w:szCs w:val="24"/>
                      </w:rPr>
                      <w:fldChar w:fldCharType="end"/>
                    </w:r>
                  </w:p>
                </w:txbxContent>
              </v:textbox>
              <w10:wrap type="square"/>
            </v:shape>
          </w:pict>
        </mc:Fallback>
      </mc:AlternateContent>
    </w:r>
    <w:r>
      <w:rPr>
        <w:rFonts w:eastAsia="仿宋_GB2312" w:hint="eastAsia"/>
        <w:szCs w:val="21"/>
      </w:rPr>
      <w:t xml:space="preserve">0086-10-83683677 | 0086-10-83671280 | </w:t>
    </w:r>
    <w:r>
      <w:rPr>
        <w:szCs w:val="21"/>
      </w:rPr>
      <w:t>365@wiotc.org</w:t>
    </w:r>
    <w:r>
      <w:rPr>
        <w:rFonts w:hint="eastAsia"/>
        <w:szCs w:val="21"/>
      </w:rPr>
      <w:t xml:space="preserve"> | </w:t>
    </w:r>
    <w:r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ED" w:rsidRDefault="00C34EED" w:rsidP="00C34EED">
      <w:r>
        <w:separator/>
      </w:r>
    </w:p>
  </w:footnote>
  <w:footnote w:type="continuationSeparator" w:id="0">
    <w:p w:rsidR="00C34EED" w:rsidRDefault="00C34EED" w:rsidP="00C34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ED" w:rsidRPr="00C34EED" w:rsidRDefault="00C34EED" w:rsidP="00C34EED">
    <w:r>
      <w:rPr>
        <w:rFonts w:hint="eastAsia"/>
        <w:noProof/>
      </w:rPr>
      <w:drawing>
        <wp:anchor distT="0" distB="0" distL="114300" distR="114300" simplePos="0" relativeHeight="251659264" behindDoc="0" locked="0" layoutInCell="1" allowOverlap="1" wp14:anchorId="700222E3" wp14:editId="1D014F29">
          <wp:simplePos x="0" y="0"/>
          <wp:positionH relativeFrom="column">
            <wp:posOffset>-752475</wp:posOffset>
          </wp:positionH>
          <wp:positionV relativeFrom="paragraph">
            <wp:posOffset>-342265</wp:posOffset>
          </wp:positionV>
          <wp:extent cx="2084400" cy="540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44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85D61"/>
    <w:multiLevelType w:val="hybridMultilevel"/>
    <w:tmpl w:val="20BE9CA8"/>
    <w:lvl w:ilvl="0" w:tplc="C1F42E10">
      <w:start w:val="1"/>
      <w:numFmt w:val="upperRoman"/>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1F2FB9"/>
    <w:multiLevelType w:val="hybridMultilevel"/>
    <w:tmpl w:val="0CA0CF00"/>
    <w:lvl w:ilvl="0" w:tplc="35B4CC4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162A63"/>
    <w:multiLevelType w:val="hybridMultilevel"/>
    <w:tmpl w:val="A2B8F5C2"/>
    <w:lvl w:ilvl="0" w:tplc="64741C98">
      <w:start w:val="1"/>
      <w:numFmt w:val="decimal"/>
      <w:lvlText w:val="%1."/>
      <w:lvlJc w:val="left"/>
      <w:pPr>
        <w:ind w:left="420" w:hanging="420"/>
      </w:pPr>
      <w:rPr>
        <w:rFonts w:eastAsia="阿里巴巴普惠体 2.0 95 ExtraBold"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5E2F0A"/>
    <w:multiLevelType w:val="hybridMultilevel"/>
    <w:tmpl w:val="F5B4BCCC"/>
    <w:lvl w:ilvl="0" w:tplc="D58E431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593283"/>
    <w:multiLevelType w:val="hybridMultilevel"/>
    <w:tmpl w:val="F5C2A7AC"/>
    <w:lvl w:ilvl="0" w:tplc="64741C98">
      <w:start w:val="1"/>
      <w:numFmt w:val="decimal"/>
      <w:lvlText w:val="%1."/>
      <w:lvlJc w:val="left"/>
      <w:pPr>
        <w:ind w:left="420" w:hanging="420"/>
      </w:pPr>
      <w:rPr>
        <w:rFonts w:eastAsia="阿里巴巴普惠体 2.0 95 ExtraBold"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0F645A"/>
    <w:multiLevelType w:val="hybridMultilevel"/>
    <w:tmpl w:val="395E52B4"/>
    <w:lvl w:ilvl="0" w:tplc="64741C98">
      <w:start w:val="1"/>
      <w:numFmt w:val="decimal"/>
      <w:lvlText w:val="%1."/>
      <w:lvlJc w:val="left"/>
      <w:pPr>
        <w:ind w:left="420" w:hanging="420"/>
      </w:pPr>
      <w:rPr>
        <w:rFonts w:eastAsia="阿里巴巴普惠体 2.0 95 ExtraBold"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1E71526"/>
    <w:multiLevelType w:val="hybridMultilevel"/>
    <w:tmpl w:val="289E8556"/>
    <w:lvl w:ilvl="0" w:tplc="69EC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311C89"/>
    <w:multiLevelType w:val="hybridMultilevel"/>
    <w:tmpl w:val="EC344334"/>
    <w:lvl w:ilvl="0" w:tplc="901639D8">
      <w:start w:val="1"/>
      <w:numFmt w:val="decimal"/>
      <w:lvlText w:val="%1."/>
      <w:lvlJc w:val="left"/>
      <w:pPr>
        <w:ind w:left="420" w:hanging="420"/>
      </w:pPr>
      <w:rPr>
        <w:rFonts w:eastAsia="阿里巴巴普惠体 2.0 95 ExtraBold"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B50BB3"/>
    <w:multiLevelType w:val="hybridMultilevel"/>
    <w:tmpl w:val="7F740EEA"/>
    <w:lvl w:ilvl="0" w:tplc="A1BAF09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D00FFF"/>
    <w:multiLevelType w:val="hybridMultilevel"/>
    <w:tmpl w:val="DA72E55E"/>
    <w:lvl w:ilvl="0" w:tplc="64741C98">
      <w:start w:val="1"/>
      <w:numFmt w:val="decimal"/>
      <w:lvlText w:val="%1."/>
      <w:lvlJc w:val="left"/>
      <w:pPr>
        <w:ind w:left="420" w:hanging="420"/>
      </w:pPr>
      <w:rPr>
        <w:rFonts w:eastAsia="阿里巴巴普惠体 2.0 95 ExtraBold"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2E7685F"/>
    <w:multiLevelType w:val="hybridMultilevel"/>
    <w:tmpl w:val="04929722"/>
    <w:lvl w:ilvl="0" w:tplc="06D206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240AB"/>
    <w:multiLevelType w:val="hybridMultilevel"/>
    <w:tmpl w:val="FC2498E6"/>
    <w:lvl w:ilvl="0" w:tplc="25601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0"/>
  </w:num>
  <w:num w:numId="4">
    <w:abstractNumId w:val="3"/>
  </w:num>
  <w:num w:numId="5">
    <w:abstractNumId w:val="5"/>
  </w:num>
  <w:num w:numId="6">
    <w:abstractNumId w:val="1"/>
  </w:num>
  <w:num w:numId="7">
    <w:abstractNumId w:val="9"/>
  </w:num>
  <w:num w:numId="8">
    <w:abstractNumId w:val="8"/>
  </w:num>
  <w:num w:numId="9">
    <w:abstractNumId w:val="4"/>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91"/>
    <w:rsid w:val="000C7D51"/>
    <w:rsid w:val="005411F8"/>
    <w:rsid w:val="00C34EED"/>
    <w:rsid w:val="00D8166A"/>
    <w:rsid w:val="00DB2142"/>
    <w:rsid w:val="00E4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F0BC6D3E-DC2E-4165-B236-A6C091F7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44F91"/>
    <w:pPr>
      <w:ind w:leftChars="2500" w:left="100"/>
    </w:pPr>
  </w:style>
  <w:style w:type="character" w:customStyle="1" w:styleId="Char">
    <w:name w:val="日期 Char"/>
    <w:basedOn w:val="a0"/>
    <w:link w:val="a3"/>
    <w:uiPriority w:val="99"/>
    <w:semiHidden/>
    <w:rsid w:val="00E44F91"/>
  </w:style>
  <w:style w:type="paragraph" w:customStyle="1" w:styleId="1">
    <w:name w:val="列出段落1"/>
    <w:basedOn w:val="a"/>
    <w:uiPriority w:val="99"/>
    <w:rsid w:val="00E44F91"/>
    <w:pPr>
      <w:widowControl/>
      <w:spacing w:after="200" w:line="252" w:lineRule="auto"/>
      <w:ind w:left="720"/>
      <w:jc w:val="left"/>
    </w:pPr>
    <w:rPr>
      <w:rFonts w:ascii="Cambria" w:eastAsia="宋体" w:hAnsi="Cambria" w:cs="Times New Roman"/>
      <w:kern w:val="0"/>
      <w:sz w:val="22"/>
      <w:lang w:eastAsia="en-US"/>
    </w:rPr>
  </w:style>
  <w:style w:type="character" w:styleId="a4">
    <w:name w:val="Hyperlink"/>
    <w:basedOn w:val="a0"/>
    <w:uiPriority w:val="99"/>
    <w:unhideWhenUsed/>
    <w:rsid w:val="00E44F91"/>
    <w:rPr>
      <w:color w:val="0563C1" w:themeColor="hyperlink"/>
      <w:u w:val="single"/>
    </w:rPr>
  </w:style>
  <w:style w:type="paragraph" w:styleId="a5">
    <w:name w:val="List Paragraph"/>
    <w:basedOn w:val="a"/>
    <w:uiPriority w:val="34"/>
    <w:qFormat/>
    <w:rsid w:val="000C7D51"/>
    <w:pPr>
      <w:ind w:firstLineChars="200" w:firstLine="420"/>
    </w:pPr>
  </w:style>
  <w:style w:type="paragraph" w:styleId="a6">
    <w:name w:val="header"/>
    <w:basedOn w:val="a"/>
    <w:link w:val="Char0"/>
    <w:uiPriority w:val="99"/>
    <w:unhideWhenUsed/>
    <w:rsid w:val="00C34E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34EED"/>
    <w:rPr>
      <w:sz w:val="18"/>
      <w:szCs w:val="18"/>
    </w:rPr>
  </w:style>
  <w:style w:type="paragraph" w:styleId="a7">
    <w:name w:val="footer"/>
    <w:basedOn w:val="a"/>
    <w:link w:val="Char1"/>
    <w:uiPriority w:val="99"/>
    <w:unhideWhenUsed/>
    <w:rsid w:val="00C34EED"/>
    <w:pPr>
      <w:tabs>
        <w:tab w:val="center" w:pos="4153"/>
        <w:tab w:val="right" w:pos="8306"/>
      </w:tabs>
      <w:snapToGrid w:val="0"/>
      <w:jc w:val="left"/>
    </w:pPr>
    <w:rPr>
      <w:sz w:val="18"/>
      <w:szCs w:val="18"/>
    </w:rPr>
  </w:style>
  <w:style w:type="character" w:customStyle="1" w:styleId="Char1">
    <w:name w:val="页脚 Char"/>
    <w:basedOn w:val="a0"/>
    <w:link w:val="a7"/>
    <w:uiPriority w:val="99"/>
    <w:rsid w:val="00C34E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Global Demonstration Enterprises for the Intelligently Interconnected Digital Economy</dc:title>
  <dc:subject/>
  <dc:creator>admin</dc:creator>
  <cp:keywords/>
  <dc:description/>
  <cp:lastModifiedBy>admin</cp:lastModifiedBy>
  <cp:revision>2</cp:revision>
  <dcterms:created xsi:type="dcterms:W3CDTF">2026-04-02T15:02:00Z</dcterms:created>
  <dcterms:modified xsi:type="dcterms:W3CDTF">2026-04-02T15:02:00Z</dcterms:modified>
</cp:coreProperties>
</file>